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22" w:rsidRPr="003E0270" w:rsidRDefault="00D16B7F" w:rsidP="002F2122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="002F2122" w:rsidRPr="003E0270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="00915A0F" w:rsidRPr="00915A0F">
        <w:rPr>
          <w:rFonts w:ascii="Times New Roman" w:hAnsi="Times New Roman" w:cs="Times New Roman"/>
          <w:sz w:val="20"/>
          <w:szCs w:val="20"/>
        </w:rPr>
        <w:t xml:space="preserve"> </w:t>
      </w:r>
      <w:r w:rsidR="00915A0F" w:rsidRPr="003E0270">
        <w:rPr>
          <w:rFonts w:ascii="Times New Roman" w:hAnsi="Times New Roman" w:cs="Times New Roman"/>
          <w:sz w:val="20"/>
          <w:szCs w:val="20"/>
        </w:rPr>
        <w:t>решением</w:t>
      </w:r>
      <w:r w:rsidR="00915A0F" w:rsidRPr="00915A0F">
        <w:rPr>
          <w:rFonts w:ascii="Times New Roman" w:hAnsi="Times New Roman" w:cs="Times New Roman"/>
          <w:sz w:val="20"/>
          <w:szCs w:val="20"/>
        </w:rPr>
        <w:t xml:space="preserve"> </w:t>
      </w:r>
      <w:r w:rsidR="00915A0F" w:rsidRPr="003E0270">
        <w:rPr>
          <w:rFonts w:ascii="Times New Roman" w:hAnsi="Times New Roman" w:cs="Times New Roman"/>
          <w:sz w:val="20"/>
          <w:szCs w:val="20"/>
        </w:rPr>
        <w:t>Общественной</w:t>
      </w:r>
    </w:p>
    <w:p w:rsidR="002F2122" w:rsidRPr="003E0270" w:rsidRDefault="00D16B7F" w:rsidP="002F2122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F2122" w:rsidRPr="003E0270">
        <w:rPr>
          <w:rFonts w:ascii="Times New Roman" w:hAnsi="Times New Roman" w:cs="Times New Roman"/>
          <w:sz w:val="20"/>
          <w:szCs w:val="20"/>
        </w:rPr>
        <w:t>палаты городского округа Пущино</w:t>
      </w:r>
    </w:p>
    <w:p w:rsidR="002F2122" w:rsidRPr="00915A0F" w:rsidRDefault="00D16B7F" w:rsidP="002F2122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F2122" w:rsidRPr="003E0270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="00723615" w:rsidRPr="003E0270">
        <w:rPr>
          <w:rFonts w:ascii="Times New Roman" w:hAnsi="Times New Roman" w:cs="Times New Roman"/>
          <w:sz w:val="20"/>
          <w:szCs w:val="20"/>
        </w:rPr>
        <w:t xml:space="preserve">от </w:t>
      </w:r>
      <w:r w:rsidR="00723615" w:rsidRPr="00915A0F">
        <w:rPr>
          <w:rFonts w:ascii="Times New Roman" w:hAnsi="Times New Roman" w:cs="Times New Roman"/>
          <w:sz w:val="20"/>
          <w:szCs w:val="20"/>
        </w:rPr>
        <w:t xml:space="preserve">20 ноября 2020 г. </w:t>
      </w:r>
      <w:r w:rsidR="002F2122" w:rsidRPr="00915A0F">
        <w:rPr>
          <w:rFonts w:ascii="Times New Roman" w:hAnsi="Times New Roman" w:cs="Times New Roman"/>
          <w:sz w:val="20"/>
          <w:szCs w:val="20"/>
        </w:rPr>
        <w:t xml:space="preserve">№ 2 </w:t>
      </w:r>
      <w:r w:rsidR="00723615" w:rsidRPr="00915A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20EC" w:rsidRPr="003720EC" w:rsidRDefault="003720EC" w:rsidP="003720EC">
      <w:pPr>
        <w:pStyle w:val="a3"/>
        <w:ind w:left="4248" w:firstLine="708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1E25E4" w:rsidRDefault="00B71CCA" w:rsidP="001E25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2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Кодекс этики </w:t>
      </w:r>
      <w:r w:rsidR="002F2122" w:rsidRPr="002F2122">
        <w:rPr>
          <w:rFonts w:ascii="Times New Roman" w:hAnsi="Times New Roman" w:cs="Times New Roman"/>
          <w:b/>
          <w:sz w:val="24"/>
          <w:szCs w:val="24"/>
          <w:lang w:eastAsia="ru-RU"/>
        </w:rPr>
        <w:t>членов</w:t>
      </w:r>
      <w:r w:rsidRPr="002F2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Общественной палаты</w:t>
      </w:r>
      <w:r w:rsidR="001E25E4" w:rsidRPr="002F2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округа Пущино</w:t>
      </w:r>
      <w:r w:rsidR="003E02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15A0F" w:rsidRPr="00915A0F" w:rsidRDefault="00915A0F" w:rsidP="001E25E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269E9" w:rsidRPr="00915A0F" w:rsidRDefault="003269E9" w:rsidP="00326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Общественная палата городского округа Пущино (далее - Общественная палата) сформирована в целях обеспечения согласования общественно значимых интересов граждан городского округа Пущино, общественных объединений, органов государственной власти и органов местного самоуправления. Достижение этой цели возможно только в условиях активного взаимодействия граждан с органами государственной власти и органами местного самоуправления и напрямую зависит от качества реализации своих полномочий всеми членами Общественной палаты.</w:t>
      </w:r>
    </w:p>
    <w:p w:rsidR="002F2122" w:rsidRPr="00915A0F" w:rsidRDefault="002F2122" w:rsidP="002F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Каждому члену Общественной палаты в процессе осуществления своих полномочий необходимо:</w:t>
      </w:r>
    </w:p>
    <w:p w:rsidR="002F2122" w:rsidRPr="00915A0F" w:rsidRDefault="002F2122" w:rsidP="002F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- содействовать претворению в жизнь идеалов нравственности и справедливости;</w:t>
      </w:r>
    </w:p>
    <w:p w:rsidR="002F2122" w:rsidRPr="00915A0F" w:rsidRDefault="002F2122" w:rsidP="002F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 xml:space="preserve">-способствовать реализации и защите признанных гарантированных </w:t>
      </w:r>
      <w:hyperlink r:id="rId6" w:history="1">
        <w:r w:rsidRPr="00915A0F">
          <w:rPr>
            <w:rFonts w:ascii="Times New Roman" w:hAnsi="Times New Roman" w:cs="Times New Roman"/>
          </w:rPr>
          <w:t>Конституцией</w:t>
        </w:r>
      </w:hyperlink>
      <w:r w:rsidRPr="00915A0F">
        <w:rPr>
          <w:rFonts w:ascii="Times New Roman" w:hAnsi="Times New Roman" w:cs="Times New Roman"/>
        </w:rPr>
        <w:t xml:space="preserve"> Российской Федерации прав и свобод человека и гражданина;</w:t>
      </w:r>
    </w:p>
    <w:p w:rsidR="002F2122" w:rsidRPr="00915A0F" w:rsidRDefault="002F2122" w:rsidP="003A1DEA">
      <w:pPr>
        <w:pStyle w:val="a3"/>
        <w:ind w:right="-143" w:firstLine="540"/>
        <w:jc w:val="both"/>
        <w:rPr>
          <w:rFonts w:ascii="Times New Roman" w:hAnsi="Times New Roman" w:cs="Times New Roman"/>
          <w:lang w:eastAsia="ru-RU"/>
        </w:rPr>
      </w:pPr>
      <w:r w:rsidRPr="00915A0F">
        <w:rPr>
          <w:rFonts w:ascii="Times New Roman" w:hAnsi="Times New Roman" w:cs="Times New Roman"/>
          <w:lang w:eastAsia="ru-RU"/>
        </w:rPr>
        <w:t>Деятельность Общественной палаты возможна при соблюдении корпоративной дисциплины и этики, заботы каждого члена Общественной палаты о чести и достоинстве, об авторитете Общественной палаты.</w:t>
      </w:r>
    </w:p>
    <w:p w:rsidR="002F2122" w:rsidRPr="002F2122" w:rsidRDefault="002F2122" w:rsidP="00326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1CCA" w:rsidRPr="00463644" w:rsidRDefault="00B71CCA" w:rsidP="003720EC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6364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1. ОБЩИЕ ПОЛОЖЕНИЯ</w:t>
      </w:r>
    </w:p>
    <w:p w:rsidR="00B71CCA" w:rsidRPr="00915A0F" w:rsidRDefault="00B71CCA" w:rsidP="003720EC">
      <w:pPr>
        <w:pStyle w:val="a3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Статья 1.</w:t>
      </w:r>
    </w:p>
    <w:p w:rsidR="003720EC" w:rsidRPr="00915A0F" w:rsidRDefault="003720EC" w:rsidP="002E58CC">
      <w:pPr>
        <w:pStyle w:val="a3"/>
        <w:ind w:right="-143"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Кодекс этики членов Общественной палаты (далее - Кодекс) устанавливает обязательные для каждого члена Общественной палаты правила поведения при осуществлении им своих полномочий</w:t>
      </w:r>
      <w:r w:rsidR="002E58CC" w:rsidRPr="00915A0F">
        <w:rPr>
          <w:rFonts w:ascii="Times New Roman" w:eastAsia="Times New Roman" w:hAnsi="Times New Roman" w:cs="Times New Roman"/>
          <w:color w:val="333333"/>
          <w:lang w:eastAsia="ru-RU"/>
        </w:rPr>
        <w:t>, основанных на морально-нравственных нормах, уважении к обществу и к своим коллегам.</w:t>
      </w:r>
    </w:p>
    <w:p w:rsidR="00B71CCA" w:rsidRPr="00915A0F" w:rsidRDefault="00B71CCA" w:rsidP="002E58CC">
      <w:pPr>
        <w:pStyle w:val="a3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Статья 2.</w:t>
      </w:r>
    </w:p>
    <w:p w:rsidR="009A6870" w:rsidRPr="00915A0F" w:rsidRDefault="009A6870" w:rsidP="009A687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 xml:space="preserve">Члены Общественной палаты участвует в формировании  гражданского общества и согласовании общественно значимых интересов путём осуществления объективного и беспристрастного общественного </w:t>
      </w:r>
      <w:proofErr w:type="gramStart"/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контроля за</w:t>
      </w:r>
      <w:proofErr w:type="gramEnd"/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 xml:space="preserve"> деятельностью органов государственной власти и органов местного самоуправления, </w:t>
      </w:r>
      <w:r w:rsidR="002F2122" w:rsidRPr="00915A0F">
        <w:rPr>
          <w:rFonts w:ascii="Times New Roman" w:eastAsia="Times New Roman" w:hAnsi="Times New Roman" w:cs="Times New Roman"/>
          <w:color w:val="333333"/>
          <w:lang w:eastAsia="ru-RU"/>
        </w:rPr>
        <w:t xml:space="preserve">выдвижения и </w:t>
      </w: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 xml:space="preserve">поддержки гражданских инициатив, проведения экспертизы проектов нормативных правовых актов, привлечения граждан и общественных объединений </w:t>
      </w:r>
      <w:r w:rsidR="003269E9" w:rsidRPr="00915A0F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реализации государственной политики</w:t>
      </w:r>
      <w:r w:rsidR="003269E9" w:rsidRPr="00915A0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71CCA" w:rsidRPr="003A1DEA" w:rsidRDefault="00B71CCA" w:rsidP="001E25E4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F2122" w:rsidRPr="00463644" w:rsidRDefault="00463644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НОРМЫ ПОВЕДЕНИЯ ЧЛЕНА</w:t>
      </w:r>
      <w:r w:rsidR="002F2122" w:rsidRPr="00463644">
        <w:rPr>
          <w:rFonts w:ascii="Times New Roman" w:hAnsi="Times New Roman" w:cs="Times New Roman"/>
          <w:b/>
          <w:sz w:val="20"/>
          <w:szCs w:val="20"/>
        </w:rPr>
        <w:t xml:space="preserve"> ОБЩЕСТВЕННОЙ ПАЛАТЫ</w:t>
      </w:r>
    </w:p>
    <w:p w:rsidR="002F2122" w:rsidRPr="00915A0F" w:rsidRDefault="002F2122" w:rsidP="002F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3.</w:t>
      </w:r>
    </w:p>
    <w:p w:rsidR="002F2122" w:rsidRPr="00915A0F" w:rsidRDefault="002F2122" w:rsidP="002F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 xml:space="preserve">Член Общественной палаты при осуществлении своих полномочий обязан соблюдать </w:t>
      </w:r>
      <w:hyperlink r:id="rId7" w:history="1">
        <w:r w:rsidRPr="00915A0F">
          <w:rPr>
            <w:rFonts w:ascii="Times New Roman" w:hAnsi="Times New Roman" w:cs="Times New Roman"/>
          </w:rPr>
          <w:t>Конституцию</w:t>
        </w:r>
      </w:hyperlink>
      <w:r w:rsidRPr="00915A0F">
        <w:rPr>
          <w:rFonts w:ascii="Times New Roman" w:hAnsi="Times New Roman" w:cs="Times New Roman"/>
        </w:rPr>
        <w:t xml:space="preserve"> Российской Федерации, Закон Московской области "Об Общественной палате Московской области", Федеральный закон «Об основах общественного контроля в Российской Федерации», иные федеральные законы и законы Московской области, Регламент Общественной палаты</w:t>
      </w:r>
      <w:r w:rsidR="003A1DEA" w:rsidRPr="00915A0F">
        <w:rPr>
          <w:rFonts w:ascii="Times New Roman" w:hAnsi="Times New Roman" w:cs="Times New Roman"/>
        </w:rPr>
        <w:t xml:space="preserve"> городского округа Пущино</w:t>
      </w:r>
      <w:r w:rsidRPr="00915A0F">
        <w:rPr>
          <w:rFonts w:ascii="Times New Roman" w:hAnsi="Times New Roman" w:cs="Times New Roman"/>
        </w:rPr>
        <w:t>, настоящий Кодекс, руководствоваться общепринятыми морально-нравственными нормами.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4.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Член Общественной палаты при осуществлении возложенных на него полномочий должен: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1. Проявлять уважение к официальным государственным символам Российской Федерации и Московской области.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2. Относиться с уважением к русскому языку - государственному языку Российской Федерации и другим языкам народов России.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3. Заботиться о повышении авторитета Общественной палаты.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4. Руководствоваться высокими общественными интересами.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5.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6. Руководствоваться принципами законности, беспристрастности и справедливости.</w:t>
      </w:r>
      <w:r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Pr="00915A0F">
        <w:rPr>
          <w:rFonts w:ascii="Times New Roman" w:hAnsi="Times New Roman" w:cs="Times New Roman"/>
        </w:rPr>
        <w:t>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7. Не допускать любых форм публичной поддержки политических партий.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lastRenderedPageBreak/>
        <w:t>8.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</w:t>
      </w:r>
    </w:p>
    <w:p w:rsidR="003A1DEA" w:rsidRPr="00915A0F" w:rsidRDefault="003A1DEA" w:rsidP="003A1DEA">
      <w:pPr>
        <w:pStyle w:val="a3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15A0F">
        <w:rPr>
          <w:rFonts w:ascii="Times New Roman" w:hAnsi="Times New Roman" w:cs="Times New Roman"/>
        </w:rPr>
        <w:t xml:space="preserve">10. Не допускать высказываний, заявлений, обращений от имени Общественной палаты или её рабочих органов, </w:t>
      </w: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не имея на то полномочий.</w:t>
      </w:r>
    </w:p>
    <w:p w:rsidR="003A1DEA" w:rsidRPr="00915A0F" w:rsidRDefault="003A1DEA" w:rsidP="003A1DEA">
      <w:pPr>
        <w:pStyle w:val="a3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15A0F">
        <w:rPr>
          <w:rFonts w:ascii="Times New Roman" w:hAnsi="Times New Roman" w:cs="Times New Roman"/>
        </w:rPr>
        <w:t xml:space="preserve">11. </w:t>
      </w: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Уведомлять председателя Общественной палаты, председателей комиссий, или руководителя рабочей группы, до начала заседания о невозможности принятия участия в работе органов Общественной палаты или возможном опоздании по объективным причинам.</w:t>
      </w:r>
    </w:p>
    <w:p w:rsidR="003A1DEA" w:rsidRPr="00915A0F" w:rsidRDefault="003A1DEA" w:rsidP="002F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 xml:space="preserve">12. </w:t>
      </w:r>
      <w:r w:rsidRPr="00915A0F">
        <w:rPr>
          <w:rFonts w:ascii="Times New Roman" w:eastAsia="Times New Roman" w:hAnsi="Times New Roman" w:cs="Times New Roman"/>
          <w:color w:val="333333"/>
          <w:lang w:eastAsia="ru-RU"/>
        </w:rPr>
        <w:t>Не использовать мобильные средства связи во время заседания органов Общественной палаты и на публичных мероприятиях</w:t>
      </w:r>
    </w:p>
    <w:p w:rsidR="00B71CCA" w:rsidRPr="003E0270" w:rsidRDefault="00B71CCA" w:rsidP="001E25E4">
      <w:pPr>
        <w:pStyle w:val="a3"/>
        <w:rPr>
          <w:rFonts w:ascii="Arial Rounded MT Bold" w:eastAsia="Times New Roman" w:hAnsi="Arial Rounded MT Bold" w:cs="Arial"/>
          <w:color w:val="333333"/>
          <w:sz w:val="16"/>
          <w:szCs w:val="16"/>
          <w:lang w:eastAsia="ru-RU"/>
        </w:rPr>
      </w:pPr>
      <w:r w:rsidRPr="003E0270">
        <w:rPr>
          <w:rFonts w:ascii="Arial Rounded MT Bold" w:eastAsia="Times New Roman" w:hAnsi="Arial Rounded MT Bold" w:cs="Arial"/>
          <w:color w:val="333333"/>
          <w:sz w:val="16"/>
          <w:szCs w:val="16"/>
          <w:lang w:eastAsia="ru-RU"/>
        </w:rPr>
        <w:t> </w:t>
      </w:r>
    </w:p>
    <w:p w:rsidR="003A1DEA" w:rsidRPr="00463644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63644">
        <w:rPr>
          <w:rFonts w:ascii="Times New Roman" w:hAnsi="Times New Roman" w:cs="Times New Roman"/>
          <w:b/>
          <w:sz w:val="20"/>
          <w:szCs w:val="20"/>
        </w:rPr>
        <w:t>3. ОТВЕТСТВЕННОСТЬ ЗА НАРУШЕНИЕ КОДЕКСА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5.</w:t>
      </w:r>
    </w:p>
    <w:p w:rsidR="00513635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</w:t>
      </w:r>
      <w:r w:rsidR="00513635" w:rsidRPr="00915A0F">
        <w:rPr>
          <w:rFonts w:ascii="Times New Roman" w:hAnsi="Times New Roman" w:cs="Times New Roman"/>
        </w:rPr>
        <w:t>, и влечет применение мер ответственности:</w:t>
      </w:r>
    </w:p>
    <w:p w:rsidR="003A1DEA" w:rsidRPr="00915A0F" w:rsidRDefault="00513635" w:rsidP="0051363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предупреждение;</w:t>
      </w:r>
    </w:p>
    <w:p w:rsidR="00513635" w:rsidRPr="00915A0F" w:rsidRDefault="00513635" w:rsidP="0051363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замечание;</w:t>
      </w:r>
    </w:p>
    <w:p w:rsidR="00513635" w:rsidRPr="00915A0F" w:rsidRDefault="00513635" w:rsidP="0051363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прекращение полномочий.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6.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В случае нарушения норм Кодекса 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</w:t>
      </w:r>
      <w:r w:rsidR="00513635" w:rsidRPr="00915A0F">
        <w:rPr>
          <w:rFonts w:ascii="Times New Roman" w:hAnsi="Times New Roman" w:cs="Times New Roman"/>
        </w:rPr>
        <w:t xml:space="preserve"> делает замечание и</w:t>
      </w:r>
      <w:r w:rsidRPr="00915A0F">
        <w:rPr>
          <w:rFonts w:ascii="Times New Roman" w:hAnsi="Times New Roman" w:cs="Times New Roman"/>
        </w:rPr>
        <w:t xml:space="preserve"> лишает его права выступления в течение заседания.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7.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 xml:space="preserve">В случае грубого нарушения членом Общественной палаты норм Кодекса его полномочия могут быть прекращены </w:t>
      </w:r>
      <w:r w:rsidR="00513635" w:rsidRPr="00915A0F">
        <w:rPr>
          <w:rFonts w:ascii="Times New Roman" w:hAnsi="Times New Roman" w:cs="Times New Roman"/>
        </w:rPr>
        <w:t>в соответствии с</w:t>
      </w:r>
      <w:r w:rsidRPr="00915A0F">
        <w:rPr>
          <w:rFonts w:ascii="Times New Roman" w:hAnsi="Times New Roman" w:cs="Times New Roman"/>
        </w:rPr>
        <w:t xml:space="preserve"> </w:t>
      </w:r>
      <w:r w:rsidR="00463644" w:rsidRPr="00915A0F">
        <w:rPr>
          <w:rFonts w:ascii="Times New Roman" w:hAnsi="Times New Roman" w:cs="Times New Roman"/>
        </w:rPr>
        <w:t>Положением об Общественной палате</w:t>
      </w:r>
      <w:r w:rsidRPr="00915A0F">
        <w:rPr>
          <w:rFonts w:ascii="Times New Roman" w:hAnsi="Times New Roman" w:cs="Times New Roman"/>
        </w:rPr>
        <w:t>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8.</w:t>
      </w:r>
    </w:p>
    <w:p w:rsidR="003A1DEA" w:rsidRPr="00915A0F" w:rsidRDefault="003A1DEA" w:rsidP="003A1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3A1DEA" w:rsidRPr="00463644" w:rsidRDefault="003A1DEA" w:rsidP="001E25E4">
      <w:pPr>
        <w:pStyle w:val="a3"/>
        <w:rPr>
          <w:rFonts w:eastAsia="Times New Roman" w:cs="Arial"/>
          <w:color w:val="333333"/>
          <w:sz w:val="16"/>
          <w:szCs w:val="16"/>
          <w:lang w:eastAsia="ru-RU"/>
        </w:rPr>
      </w:pPr>
    </w:p>
    <w:p w:rsidR="00463644" w:rsidRPr="00463644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63644">
        <w:rPr>
          <w:rFonts w:ascii="Times New Roman" w:hAnsi="Times New Roman" w:cs="Times New Roman"/>
          <w:b/>
          <w:sz w:val="20"/>
          <w:szCs w:val="20"/>
        </w:rPr>
        <w:t>4. ЗАКЛЮЧИТЕЛЬНЫЕ ПОЛОЖЕНИЯ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9.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Действие настоящего Кодекса распространяется на членов Общественной палаты.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В отношениях, не урегулированных настоящим Кодексом и законодательством Российской Федерации и Московской области, члены Общественной палаты должны руководствоваться морально-нравственными принципами и внутренними убеждениями.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10.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Настоящий Кодекс  этики вступает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Статья 11.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Внесения изменений в Кодекс принимаются большинством голосов от общего числа членов Общественной палаты и оформляются решением Общественной палаты.</w:t>
      </w:r>
    </w:p>
    <w:p w:rsidR="00463644" w:rsidRPr="00915A0F" w:rsidRDefault="00463644" w:rsidP="00463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5A0F">
        <w:rPr>
          <w:rFonts w:ascii="Times New Roman" w:hAnsi="Times New Roman" w:cs="Times New Roman"/>
        </w:rPr>
        <w:t>Решения Общественной палаты о внесении изменений в Кодекс этики вступают в силу со дня их принятия, если Общественная палата не примет иное решение.</w:t>
      </w:r>
    </w:p>
    <w:p w:rsidR="00B71CCA" w:rsidRPr="00463644" w:rsidRDefault="00B71CCA" w:rsidP="00463644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862" w:rsidRDefault="006C4862"/>
    <w:p w:rsidR="001E25E4" w:rsidRDefault="001E25E4" w:rsidP="001E2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5E4" w:rsidRDefault="001E25E4" w:rsidP="001E2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5E4" w:rsidRDefault="001E25E4" w:rsidP="00D1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Start w:id="1" w:name="Par21"/>
      <w:bookmarkStart w:id="2" w:name="Par24"/>
      <w:bookmarkStart w:id="3" w:name="Par29"/>
      <w:bookmarkStart w:id="4" w:name="_GoBack"/>
      <w:bookmarkEnd w:id="0"/>
      <w:bookmarkEnd w:id="1"/>
      <w:bookmarkEnd w:id="2"/>
      <w:bookmarkEnd w:id="3"/>
      <w:bookmarkEnd w:id="4"/>
    </w:p>
    <w:p w:rsidR="001E25E4" w:rsidRDefault="001E25E4" w:rsidP="001E2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"/>
      <w:bookmarkEnd w:id="5"/>
    </w:p>
    <w:p w:rsidR="001E25E4" w:rsidRDefault="001E25E4">
      <w:bookmarkStart w:id="6" w:name="Par57"/>
      <w:bookmarkEnd w:id="6"/>
    </w:p>
    <w:sectPr w:rsidR="001E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03"/>
    <w:multiLevelType w:val="hybridMultilevel"/>
    <w:tmpl w:val="ED1E3132"/>
    <w:lvl w:ilvl="0" w:tplc="17E07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CA"/>
    <w:rsid w:val="001E25E4"/>
    <w:rsid w:val="002E58CC"/>
    <w:rsid w:val="002F2122"/>
    <w:rsid w:val="003269E9"/>
    <w:rsid w:val="003720EC"/>
    <w:rsid w:val="003A1DEA"/>
    <w:rsid w:val="003E0270"/>
    <w:rsid w:val="00463644"/>
    <w:rsid w:val="00513635"/>
    <w:rsid w:val="006C4862"/>
    <w:rsid w:val="00723615"/>
    <w:rsid w:val="007A7950"/>
    <w:rsid w:val="00915A0F"/>
    <w:rsid w:val="009A6870"/>
    <w:rsid w:val="00B71CCA"/>
    <w:rsid w:val="00D16B7F"/>
    <w:rsid w:val="00E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E4"/>
    <w:rPr>
      <w:rFonts w:ascii="Calibri" w:eastAsiaTheme="minorEastAsia" w:hAnsi="Calibri" w:cs="Calibri"/>
    </w:rPr>
  </w:style>
  <w:style w:type="paragraph" w:styleId="1">
    <w:name w:val="heading 1"/>
    <w:basedOn w:val="a"/>
    <w:link w:val="10"/>
    <w:uiPriority w:val="9"/>
    <w:qFormat/>
    <w:rsid w:val="00B71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B71CCA"/>
  </w:style>
  <w:style w:type="paragraph" w:customStyle="1" w:styleId="text-align-justify">
    <w:name w:val="text-align-justify"/>
    <w:basedOn w:val="a"/>
    <w:rsid w:val="00B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A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E4"/>
    <w:rPr>
      <w:rFonts w:ascii="Calibri" w:eastAsiaTheme="minorEastAsia" w:hAnsi="Calibri" w:cs="Calibri"/>
    </w:rPr>
  </w:style>
  <w:style w:type="paragraph" w:styleId="1">
    <w:name w:val="heading 1"/>
    <w:basedOn w:val="a"/>
    <w:link w:val="10"/>
    <w:uiPriority w:val="9"/>
    <w:qFormat/>
    <w:rsid w:val="00B71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B71CCA"/>
  </w:style>
  <w:style w:type="paragraph" w:customStyle="1" w:styleId="text-align-justify">
    <w:name w:val="text-align-justify"/>
    <w:basedOn w:val="a"/>
    <w:rsid w:val="00B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A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E72A00988DB04512679F457BAA022162B980B0A31B5A5C10FFF341p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E72A00988DB04512679F457BAA022162B980B0A31B5A5C10FFF341p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2020-11-20T12:01:00Z</cp:lastPrinted>
  <dcterms:created xsi:type="dcterms:W3CDTF">2020-11-19T06:40:00Z</dcterms:created>
  <dcterms:modified xsi:type="dcterms:W3CDTF">2020-11-20T12:02:00Z</dcterms:modified>
</cp:coreProperties>
</file>